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1CD6" w14:textId="62342D3C" w:rsidR="005665A6" w:rsidRPr="00B32C7E" w:rsidRDefault="005665A6" w:rsidP="0034284A">
      <w:pPr>
        <w:shd w:val="clear" w:color="auto" w:fill="FFFFFF"/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</w:pPr>
      <w:r w:rsidRPr="00B32C7E">
        <w:rPr>
          <w:rFonts w:asciiTheme="minorHAnsi" w:eastAsia="Calibri" w:hAnsiTheme="minorHAnsi" w:cstheme="minorHAnsi"/>
          <w:b/>
          <w:noProof/>
          <w:sz w:val="22"/>
          <w:szCs w:val="22"/>
          <w:lang w:eastAsia="tr-TR"/>
        </w:rPr>
        <w:drawing>
          <wp:inline distT="0" distB="0" distL="0" distR="0" wp14:anchorId="06B83B6E" wp14:editId="64CC9C43">
            <wp:extent cx="3810000" cy="962025"/>
            <wp:effectExtent l="0" t="0" r="0" b="0"/>
            <wp:docPr id="2" name="Picture 2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5283" w14:textId="77777777" w:rsidR="005665A6" w:rsidRPr="00B32C7E" w:rsidRDefault="005665A6" w:rsidP="0034284A">
      <w:pPr>
        <w:shd w:val="clear" w:color="auto" w:fill="FFFFFF"/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</w:pPr>
    </w:p>
    <w:p w14:paraId="5F6A75BA" w14:textId="209EBDE9" w:rsidR="00DD20C8" w:rsidRPr="00B32C7E" w:rsidRDefault="00DD20C8" w:rsidP="0034284A">
      <w:pPr>
        <w:shd w:val="clear" w:color="auto" w:fill="FFFFFF"/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REVIEW OF ARMENIAN STUDIES (</w:t>
      </w:r>
      <w:r w:rsidR="00057B44"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RAS</w:t>
      </w: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)</w:t>
      </w:r>
    </w:p>
    <w:p w14:paraId="6A29FDFE" w14:textId="5DBAB97A" w:rsidR="00D03647" w:rsidRPr="00B32C7E" w:rsidRDefault="003236C2" w:rsidP="0034284A">
      <w:pPr>
        <w:shd w:val="clear" w:color="auto" w:fill="FFFFFF"/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COPYRIGHT FORM</w:t>
      </w:r>
    </w:p>
    <w:p w14:paraId="6D76C519" w14:textId="77777777" w:rsidR="004F64F0" w:rsidRPr="00B32C7E" w:rsidRDefault="004F64F0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</w:pPr>
    </w:p>
    <w:tbl>
      <w:tblPr>
        <w:tblStyle w:val="TabloKlavuzu"/>
        <w:tblW w:w="10619" w:type="dxa"/>
        <w:tblLook w:val="04A0" w:firstRow="1" w:lastRow="0" w:firstColumn="1" w:lastColumn="0" w:noHBand="0" w:noVBand="1"/>
      </w:tblPr>
      <w:tblGrid>
        <w:gridCol w:w="2518"/>
        <w:gridCol w:w="3676"/>
        <w:gridCol w:w="2419"/>
        <w:gridCol w:w="2006"/>
      </w:tblGrid>
      <w:tr w:rsidR="0006386E" w:rsidRPr="00B32C7E" w14:paraId="1A9F3C3F" w14:textId="6121B156" w:rsidTr="00DD20C8">
        <w:trPr>
          <w:trHeight w:val="664"/>
        </w:trPr>
        <w:tc>
          <w:tcPr>
            <w:tcW w:w="10619" w:type="dxa"/>
            <w:gridSpan w:val="4"/>
          </w:tcPr>
          <w:p w14:paraId="7B857C22" w14:textId="3099B541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Article</w:t>
            </w:r>
            <w:r w:rsidR="008B5FF5"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/Book Review</w:t>
            </w: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 xml:space="preserve"> Title</w:t>
            </w:r>
          </w:p>
          <w:p w14:paraId="649D1518" w14:textId="29F01C96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</w:p>
        </w:tc>
      </w:tr>
      <w:tr w:rsidR="0071178A" w:rsidRPr="00B32C7E" w14:paraId="7CF1D721" w14:textId="2D3FE3D2" w:rsidTr="00DD20C8">
        <w:trPr>
          <w:trHeight w:val="328"/>
        </w:trPr>
        <w:tc>
          <w:tcPr>
            <w:tcW w:w="10619" w:type="dxa"/>
            <w:gridSpan w:val="4"/>
          </w:tcPr>
          <w:p w14:paraId="0713A817" w14:textId="2C16F065" w:rsidR="0071178A" w:rsidRPr="00B32C7E" w:rsidRDefault="0071178A" w:rsidP="0071178A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Author Information</w:t>
            </w:r>
          </w:p>
        </w:tc>
      </w:tr>
      <w:tr w:rsidR="00B269CB" w:rsidRPr="00B32C7E" w14:paraId="7678A3D3" w14:textId="182421B2" w:rsidTr="00C53FC0">
        <w:trPr>
          <w:trHeight w:val="328"/>
        </w:trPr>
        <w:tc>
          <w:tcPr>
            <w:tcW w:w="2518" w:type="dxa"/>
          </w:tcPr>
          <w:p w14:paraId="64D6FF54" w14:textId="538410AC" w:rsidR="0006386E" w:rsidRPr="00B32C7E" w:rsidRDefault="0006386E" w:rsidP="00DD20C8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First and Last Name</w:t>
            </w:r>
          </w:p>
        </w:tc>
        <w:tc>
          <w:tcPr>
            <w:tcW w:w="3676" w:type="dxa"/>
          </w:tcPr>
          <w:p w14:paraId="270E1A8D" w14:textId="506A3CFE" w:rsidR="0006386E" w:rsidRPr="00B32C7E" w:rsidRDefault="0006386E" w:rsidP="00DD20C8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Postal Address</w:t>
            </w:r>
          </w:p>
        </w:tc>
        <w:tc>
          <w:tcPr>
            <w:tcW w:w="2419" w:type="dxa"/>
          </w:tcPr>
          <w:p w14:paraId="631D4F50" w14:textId="09AD90BD" w:rsidR="0006386E" w:rsidRPr="00B32C7E" w:rsidRDefault="0071178A" w:rsidP="00DD20C8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 xml:space="preserve">Email </w:t>
            </w:r>
            <w:r w:rsidR="00DD20C8"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Address</w:t>
            </w:r>
          </w:p>
        </w:tc>
        <w:tc>
          <w:tcPr>
            <w:tcW w:w="2006" w:type="dxa"/>
          </w:tcPr>
          <w:p w14:paraId="3D2D6B01" w14:textId="713FA5C4" w:rsidR="0006386E" w:rsidRPr="00B32C7E" w:rsidRDefault="0071178A" w:rsidP="00DD20C8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Telephone</w:t>
            </w:r>
          </w:p>
        </w:tc>
      </w:tr>
      <w:tr w:rsidR="00B269CB" w:rsidRPr="00B32C7E" w14:paraId="25FBEAF6" w14:textId="126EC7D4" w:rsidTr="00C53FC0">
        <w:trPr>
          <w:trHeight w:val="355"/>
        </w:trPr>
        <w:tc>
          <w:tcPr>
            <w:tcW w:w="2518" w:type="dxa"/>
          </w:tcPr>
          <w:p w14:paraId="0D31C7D9" w14:textId="1A10BB72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3676" w:type="dxa"/>
          </w:tcPr>
          <w:p w14:paraId="49CC7C6A" w14:textId="77777777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419" w:type="dxa"/>
          </w:tcPr>
          <w:p w14:paraId="44CDCB45" w14:textId="44081D7C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006" w:type="dxa"/>
          </w:tcPr>
          <w:p w14:paraId="3EF4C7EA" w14:textId="065FFE69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</w:tr>
      <w:tr w:rsidR="00B269CB" w:rsidRPr="00B32C7E" w14:paraId="7C11FCBF" w14:textId="4FA622D0" w:rsidTr="00C53FC0">
        <w:trPr>
          <w:trHeight w:val="353"/>
        </w:trPr>
        <w:tc>
          <w:tcPr>
            <w:tcW w:w="2518" w:type="dxa"/>
          </w:tcPr>
          <w:p w14:paraId="4C71B17D" w14:textId="77777777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3676" w:type="dxa"/>
          </w:tcPr>
          <w:p w14:paraId="40B2E53F" w14:textId="77777777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419" w:type="dxa"/>
          </w:tcPr>
          <w:p w14:paraId="2A117DC0" w14:textId="77777777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006" w:type="dxa"/>
          </w:tcPr>
          <w:p w14:paraId="3392785B" w14:textId="77777777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</w:tr>
      <w:tr w:rsidR="00B269CB" w:rsidRPr="00B32C7E" w14:paraId="1B9D26AD" w14:textId="151FF907" w:rsidTr="00C53FC0">
        <w:trPr>
          <w:trHeight w:val="73"/>
        </w:trPr>
        <w:tc>
          <w:tcPr>
            <w:tcW w:w="2518" w:type="dxa"/>
          </w:tcPr>
          <w:p w14:paraId="591A2EF6" w14:textId="77777777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3676" w:type="dxa"/>
          </w:tcPr>
          <w:p w14:paraId="5C886BB5" w14:textId="77777777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419" w:type="dxa"/>
          </w:tcPr>
          <w:p w14:paraId="7898DE82" w14:textId="77777777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006" w:type="dxa"/>
          </w:tcPr>
          <w:p w14:paraId="06A13D57" w14:textId="77777777" w:rsidR="0006386E" w:rsidRPr="00B32C7E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</w:tr>
    </w:tbl>
    <w:p w14:paraId="76E181A7" w14:textId="1F1D18E8" w:rsidR="0045568D" w:rsidRPr="00B32C7E" w:rsidRDefault="0045568D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 </w:t>
      </w:r>
    </w:p>
    <w:p w14:paraId="3A515089" w14:textId="77777777" w:rsidR="004F64F0" w:rsidRPr="00B32C7E" w:rsidRDefault="004F64F0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</w:pPr>
    </w:p>
    <w:p w14:paraId="62B69C69" w14:textId="27A07D7E" w:rsidR="005E547D" w:rsidRPr="00B32C7E" w:rsidRDefault="00CF01B3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According to</w:t>
      </w:r>
      <w:r w:rsidR="00710482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the information provided above, the authors of the article</w:t>
      </w:r>
      <w:r w:rsidR="008B5FF5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/book review</w:t>
      </w:r>
      <w:r w:rsidR="00710482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8B5FF5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(</w:t>
      </w:r>
      <w:r w:rsidR="00784D03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shortly; </w:t>
      </w:r>
      <w:r w:rsidR="008B5FF5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“</w:t>
      </w:r>
      <w:r w:rsidR="008B5FF5" w:rsidRPr="00B32C7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US" w:eastAsia="tr-TR"/>
        </w:rPr>
        <w:t>work</w:t>
      </w:r>
      <w:r w:rsidR="008B5FF5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”) submitted</w:t>
      </w:r>
      <w:r w:rsidR="00710482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to the Review of Armenian Studies journal (</w:t>
      </w:r>
      <w:r w:rsidR="005A49D6" w:rsidRPr="00B32C7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US" w:eastAsia="tr-TR"/>
        </w:rPr>
        <w:t>RAS</w:t>
      </w:r>
      <w:r w:rsidR="00710482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)</w:t>
      </w:r>
      <w:r w:rsidR="008B5FF5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E465A8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affirm</w:t>
      </w:r>
      <w:r w:rsidR="008B5FF5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and commit to the following conditions:</w:t>
      </w:r>
    </w:p>
    <w:p w14:paraId="3F5FFD9E" w14:textId="6EF7C2F7" w:rsidR="008B5FF5" w:rsidRPr="00B32C7E" w:rsidRDefault="008B5FF5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1.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The work</w:t>
      </w:r>
      <w:r w:rsidR="00173A9B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submitted to RAS is an original study by the authors,</w:t>
      </w:r>
    </w:p>
    <w:p w14:paraId="5A28A264" w14:textId="4F710F36" w:rsidR="00F431B5" w:rsidRPr="00B32C7E" w:rsidRDefault="00F431B5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2.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0B176A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The authors </w:t>
      </w:r>
      <w:r w:rsidR="00BF0662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were</w:t>
      </w:r>
      <w:r w:rsidR="000B176A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personally involved in the preparation of this work and assume </w:t>
      </w:r>
      <w:r w:rsidR="00BF0662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all</w:t>
      </w:r>
      <w:r w:rsidR="000B176A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its responsibility</w:t>
      </w:r>
      <w:r w:rsidR="00BF0662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,</w:t>
      </w:r>
    </w:p>
    <w:p w14:paraId="3B50F5A7" w14:textId="713DBA37" w:rsidR="00F431B5" w:rsidRPr="00B32C7E" w:rsidRDefault="00BF0662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3.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C2022B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All authors of this work </w:t>
      </w:r>
      <w:r w:rsidR="00684E1C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have seen and acknowledge </w:t>
      </w:r>
      <w:r w:rsidR="00C2022B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its final version, </w:t>
      </w:r>
    </w:p>
    <w:p w14:paraId="681DC6D1" w14:textId="47D68E5C" w:rsidR="00E06715" w:rsidRPr="00B32C7E" w:rsidRDefault="00E06715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4.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81736D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This work has not been published or been submitted for publication elsewhere,</w:t>
      </w:r>
    </w:p>
    <w:p w14:paraId="7C72F529" w14:textId="233C214D" w:rsidR="00B22650" w:rsidRPr="00B32C7E" w:rsidRDefault="0081736D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5.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B22650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The text, figures, and documents contained in this work do not violate the </w:t>
      </w:r>
      <w:r w:rsidR="005C2466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c</w:t>
      </w:r>
      <w:r w:rsidR="00B22650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opyrights belonging to other persons,</w:t>
      </w:r>
    </w:p>
    <w:p w14:paraId="6B73E4EA" w14:textId="55062AB5" w:rsidR="00B22650" w:rsidRPr="00B32C7E" w:rsidRDefault="00B22650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6.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784D03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Once the referee process starts after the submitted work has been editorially analyzed, the authors shall not arbitrarily withdraw their work </w:t>
      </w:r>
      <w:r w:rsidR="00601953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to</w:t>
      </w:r>
      <w:r w:rsidR="00784D03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disrupt the peer-review process</w:t>
      </w:r>
      <w:r w:rsidR="0028639D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,</w:t>
      </w:r>
    </w:p>
    <w:p w14:paraId="126B2A48" w14:textId="523D9852" w:rsidR="00784D03" w:rsidRPr="00B32C7E" w:rsidRDefault="00784D03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7.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AD35DA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The authors accept that the financial rights, and especially the right of public distribution (including processing, </w:t>
      </w:r>
      <w:r w:rsidR="002F05B1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reproducing</w:t>
      </w:r>
      <w:r w:rsidR="00AD35DA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, representing, printing, publishing, and transmission either physically or electronically) of the work will be transferred to RAS,</w:t>
      </w:r>
    </w:p>
    <w:p w14:paraId="6B13AAA8" w14:textId="1E932050" w:rsidR="0059326C" w:rsidRPr="00B32C7E" w:rsidRDefault="00AD35DA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8.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C15E4B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In case of a legal claim </w:t>
      </w:r>
      <w:r w:rsidR="00A430CA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by </w:t>
      </w:r>
      <w:r w:rsidR="00C15E4B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and/or judicial action </w:t>
      </w:r>
      <w:r w:rsidR="00A430CA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of</w:t>
      </w:r>
      <w:r w:rsidR="00C15E4B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third person(s) upon any copyright breach</w:t>
      </w:r>
      <w:r w:rsidR="00A430CA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, </w:t>
      </w:r>
      <w:r w:rsidR="00E62872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the persons acting on behalf of RAS shall bear no responsibility, </w:t>
      </w:r>
      <w:r w:rsidR="0059326C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and in such cases, all academic, scientific, ethical, and </w:t>
      </w:r>
      <w:r w:rsidR="00FF0A31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legal responsibility</w:t>
      </w:r>
      <w:r w:rsidR="0059326C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will be</w:t>
      </w:r>
      <w:r w:rsidR="00FB780B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long </w:t>
      </w:r>
      <w:r w:rsidR="0059326C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to the authors of this work,</w:t>
      </w:r>
    </w:p>
    <w:p w14:paraId="38C07112" w14:textId="25055F5E" w:rsidR="00AD35DA" w:rsidRPr="00B32C7E" w:rsidRDefault="0059326C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9.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 </w:t>
      </w:r>
      <w:r w:rsidR="009449CE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The authors affirm that there are no expressions in the work that bear the element of a crime or are in violation of the relevant laws, </w:t>
      </w:r>
      <w:r w:rsidR="00C40307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that no illegal material or method was used throughout the research of this work, and that the research for this work was carried out </w:t>
      </w:r>
      <w:r w:rsidR="00C115F9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according to ethical standards</w:t>
      </w:r>
      <w:r w:rsidR="00C40307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,</w:t>
      </w:r>
    </w:p>
    <w:p w14:paraId="46844005" w14:textId="20A9DFC6" w:rsidR="00C40307" w:rsidRPr="00B32C7E" w:rsidRDefault="00C40307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10</w:t>
      </w:r>
      <w:r w:rsidR="00CF3A72"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.</w:t>
      </w:r>
      <w:r w:rsidR="00CF3A72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C115F9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The authors affirm and commit to the fact that RAS may indefinitely archive the work they have submitted, similar works, and auxiliary information and documents belonging to these works</w:t>
      </w:r>
      <w:r w:rsidR="00BA7711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,</w:t>
      </w:r>
      <w:r w:rsidR="00C115F9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</w:p>
    <w:p w14:paraId="04E9DAE9" w14:textId="2F4436F3" w:rsidR="00424D73" w:rsidRPr="00B32C7E" w:rsidRDefault="00424D73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11.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9552D1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The authors have the right to reproduce and </w:t>
      </w:r>
      <w:r w:rsidR="00016905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(</w:t>
      </w:r>
      <w:r w:rsidR="004910BC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physically and/or electronically</w:t>
      </w:r>
      <w:r w:rsidR="00016905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)</w:t>
      </w:r>
      <w:r w:rsidR="004910BC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9552D1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distribute their work. </w:t>
      </w:r>
      <w:r w:rsidR="008C6F33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Permission will be given to parts of this work being used in other publications on the condition that RAS is indicated as the </w:t>
      </w:r>
      <w:r w:rsidR="008C6F33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lastRenderedPageBreak/>
        <w:t xml:space="preserve">work’s original publisher and proper reference is made to RAS. When referencing; the name of the journal, the title of the work, and first and last names of the authors, and the issue/volume number of the journal must be indicated.  </w:t>
      </w:r>
    </w:p>
    <w:p w14:paraId="332A8BE8" w14:textId="07418657" w:rsidR="00784D03" w:rsidRPr="00B32C7E" w:rsidRDefault="004B7E45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12.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The authors and, if applicable, their employers</w:t>
      </w:r>
      <w:r w:rsidR="00087F1B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reserve;</w:t>
      </w:r>
    </w:p>
    <w:p w14:paraId="2A892CF6" w14:textId="7E473778" w:rsidR="004B7E45" w:rsidRPr="00B32C7E" w:rsidRDefault="004B7E45" w:rsidP="004B7E45">
      <w:pPr>
        <w:shd w:val="clear" w:color="auto" w:fill="FFFFFF"/>
        <w:spacing w:line="24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a)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087F1B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The right to patent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, </w:t>
      </w:r>
    </w:p>
    <w:p w14:paraId="059D2369" w14:textId="1006021D" w:rsidR="004B7E45" w:rsidRPr="00B32C7E" w:rsidRDefault="004B7E45" w:rsidP="004B7E45">
      <w:pPr>
        <w:shd w:val="clear" w:color="auto" w:fill="FFFFFF"/>
        <w:spacing w:line="24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b)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="00087F1B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The right to use free of charge the entirety of this work in their future books or other works,</w:t>
      </w:r>
    </w:p>
    <w:p w14:paraId="39BCF793" w14:textId="77777777" w:rsidR="00087F1B" w:rsidRPr="00B32C7E" w:rsidRDefault="00087F1B" w:rsidP="004B7E45">
      <w:pPr>
        <w:shd w:val="clear" w:color="auto" w:fill="FFFFFF"/>
        <w:spacing w:line="24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c)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The right of intellectual property such as reproducing the work for personal use on the condition that they do not sell the reproductions.</w:t>
      </w:r>
    </w:p>
    <w:p w14:paraId="7FC7FD9D" w14:textId="41C2FC4B" w:rsidR="00087F1B" w:rsidRPr="00B32C7E" w:rsidRDefault="00087F1B" w:rsidP="00087F1B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13.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 </w:t>
      </w:r>
      <w:r w:rsidR="00AD0D77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This “Copyright Form” shall be deemed invalid if the submitted work is not accepted for publication by RAS.</w:t>
      </w:r>
    </w:p>
    <w:p w14:paraId="7055B032" w14:textId="779BAFE6" w:rsidR="00B269CB" w:rsidRPr="00B32C7E" w:rsidRDefault="00B269CB" w:rsidP="00087F1B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</w:p>
    <w:p w14:paraId="5C8E0017" w14:textId="17D0E0D8" w:rsidR="00890630" w:rsidRPr="00B32C7E" w:rsidRDefault="00EC63CC" w:rsidP="00087F1B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This Copyright Form must be signed by all authors </w:t>
      </w:r>
      <w:r w:rsidR="00890630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and sent to the postal </w:t>
      </w:r>
      <w:r w:rsidR="00890630" w:rsidRPr="00B32C7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US" w:eastAsia="tr-TR"/>
        </w:rPr>
        <w:t>or</w:t>
      </w:r>
      <w:r w:rsidR="00890630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electronic address (in electronic format, meaning as a scanned document or picture file [such as JPG or PDF]) of the Managing Editor of RAS.</w:t>
      </w:r>
    </w:p>
    <w:p w14:paraId="743AA1F2" w14:textId="77777777" w:rsidR="0045568D" w:rsidRPr="00B32C7E" w:rsidRDefault="0045568D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val="en-US" w:eastAsia="tr-TR"/>
        </w:rPr>
      </w:pPr>
    </w:p>
    <w:p w14:paraId="0863A685" w14:textId="148B82E6" w:rsidR="0045568D" w:rsidRPr="00B32C7E" w:rsidRDefault="00890630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US" w:eastAsia="tr-TR"/>
        </w:rPr>
        <w:t xml:space="preserve">Author(s)                  </w:t>
      </w:r>
      <w:r w:rsidR="0045568D" w:rsidRPr="00B32C7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US" w:eastAsia="tr-TR"/>
        </w:rPr>
        <w:t>  </w:t>
      </w:r>
      <w:r w:rsidR="0045568D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                 </w:t>
      </w:r>
      <w:r w:rsidR="00D96064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      </w:t>
      </w: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US" w:eastAsia="tr-TR"/>
        </w:rPr>
        <w:t>Signature</w:t>
      </w:r>
      <w:r w:rsidR="0045568D" w:rsidRPr="00B32C7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US" w:eastAsia="tr-TR"/>
        </w:rPr>
        <w:t>              </w:t>
      </w:r>
      <w:r w:rsidR="00C3573A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                  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US" w:eastAsia="tr-TR"/>
        </w:rPr>
        <w:t>Date</w:t>
      </w:r>
      <w:r w:rsidR="0045568D" w:rsidRPr="00B32C7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US" w:eastAsia="tr-TR"/>
        </w:rPr>
        <w:t>        </w:t>
      </w:r>
    </w:p>
    <w:p w14:paraId="71F7FB7A" w14:textId="4ED2ECD0" w:rsidR="0045568D" w:rsidRPr="00B32C7E" w:rsidRDefault="00C3573A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1</w:t>
      </w:r>
      <w:r w:rsidR="00890630"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)</w:t>
      </w:r>
      <w:r w:rsidR="00890630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.</w:t>
      </w:r>
      <w:r w:rsidR="0045568D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………………………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…..                       </w:t>
      </w:r>
      <w:r w:rsidR="0045568D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…………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………</w:t>
      </w:r>
      <w:r w:rsidR="00890630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……….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                  </w:t>
      </w:r>
      <w:r w:rsidR="00890630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……………..</w:t>
      </w:r>
    </w:p>
    <w:p w14:paraId="51777C3E" w14:textId="7064CED0" w:rsidR="0045568D" w:rsidRPr="00B32C7E" w:rsidRDefault="00C3573A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2</w:t>
      </w:r>
      <w:r w:rsidR="00890630"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)</w:t>
      </w:r>
      <w:r w:rsidR="00890630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.</w:t>
      </w:r>
      <w:r w:rsidR="0045568D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………………………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…..                       </w:t>
      </w:r>
      <w:r w:rsidR="0045568D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…………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………</w:t>
      </w:r>
      <w:r w:rsidR="00890630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……….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                  </w:t>
      </w:r>
      <w:r w:rsidR="00890630"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>………….….</w:t>
      </w:r>
    </w:p>
    <w:p w14:paraId="6654E80E" w14:textId="485F7D8D" w:rsidR="00890630" w:rsidRPr="00B32C7E" w:rsidRDefault="00890630" w:rsidP="00890630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3)</w:t>
      </w: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t xml:space="preserve"> .…………………………..                       ………………………….                   ………….….</w:t>
      </w:r>
    </w:p>
    <w:p w14:paraId="665F0522" w14:textId="06928095" w:rsidR="004E7A4E" w:rsidRPr="00B32C7E" w:rsidRDefault="004E7A4E">
      <w:pPr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  <w:br w:type="page"/>
      </w:r>
    </w:p>
    <w:p w14:paraId="3D5B879B" w14:textId="08702FC9" w:rsidR="00890630" w:rsidRPr="00B32C7E" w:rsidRDefault="004E7A4E" w:rsidP="004E7A4E">
      <w:pPr>
        <w:shd w:val="clear" w:color="auto" w:fill="FFFFFF"/>
        <w:spacing w:after="15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  <w:r w:rsidRPr="00B32C7E">
        <w:rPr>
          <w:rFonts w:asciiTheme="minorHAnsi" w:eastAsia="Calibri" w:hAnsiTheme="minorHAnsi" w:cstheme="minorHAnsi"/>
          <w:b/>
          <w:noProof/>
          <w:sz w:val="22"/>
          <w:szCs w:val="22"/>
          <w:lang w:eastAsia="tr-TR"/>
        </w:rPr>
        <w:lastRenderedPageBreak/>
        <w:drawing>
          <wp:inline distT="0" distB="0" distL="0" distR="0" wp14:anchorId="02C48697" wp14:editId="486BF97D">
            <wp:extent cx="3810000" cy="962025"/>
            <wp:effectExtent l="0" t="0" r="0" b="0"/>
            <wp:docPr id="1" name="Picture 2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DFBA" w14:textId="57C4CBC2" w:rsidR="004E7A4E" w:rsidRPr="00B32C7E" w:rsidRDefault="004E7A4E" w:rsidP="004E7A4E">
      <w:pPr>
        <w:shd w:val="clear" w:color="auto" w:fill="FFFFFF"/>
        <w:spacing w:after="15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</w:p>
    <w:p w14:paraId="236803C1" w14:textId="77777777" w:rsidR="004E7A4E" w:rsidRPr="00B32C7E" w:rsidRDefault="004E7A4E" w:rsidP="004E7A4E">
      <w:pPr>
        <w:shd w:val="clear" w:color="auto" w:fill="FFFFFF"/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tr-TR"/>
        </w:rPr>
        <w:t>REVIEW OF ARMENIAN STUDIES (RAS)</w:t>
      </w:r>
    </w:p>
    <w:p w14:paraId="07A0CA3F" w14:textId="1E8F8C97" w:rsidR="004E7A4E" w:rsidRPr="00B32C7E" w:rsidRDefault="004E7A4E" w:rsidP="004E7A4E">
      <w:pPr>
        <w:shd w:val="clear" w:color="auto" w:fill="FFFFFF"/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TELİF HAKKI FORMU</w:t>
      </w:r>
    </w:p>
    <w:p w14:paraId="3E7B7ECC" w14:textId="77777777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311"/>
        <w:gridCol w:w="3115"/>
        <w:gridCol w:w="3064"/>
      </w:tblGrid>
      <w:tr w:rsidR="004E7A4E" w:rsidRPr="00B32C7E" w14:paraId="259EEDF0" w14:textId="77777777" w:rsidTr="004E7A4E">
        <w:tc>
          <w:tcPr>
            <w:tcW w:w="10490" w:type="dxa"/>
            <w:gridSpan w:val="3"/>
            <w:tcBorders>
              <w:bottom w:val="nil"/>
            </w:tcBorders>
          </w:tcPr>
          <w:p w14:paraId="22BC1C85" w14:textId="64A78EA3" w:rsidR="004E7A4E" w:rsidRPr="00B32C7E" w:rsidRDefault="004E7A4E" w:rsidP="00312A89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  <w:t>Makale</w:t>
            </w: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  <w:t>/Kitap Değerlendirmesi</w:t>
            </w: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  <w:t xml:space="preserve"> Adı</w:t>
            </w:r>
          </w:p>
        </w:tc>
      </w:tr>
      <w:tr w:rsidR="004E7A4E" w:rsidRPr="00B32C7E" w14:paraId="6AE7735A" w14:textId="77777777" w:rsidTr="004E7A4E">
        <w:tc>
          <w:tcPr>
            <w:tcW w:w="10490" w:type="dxa"/>
            <w:gridSpan w:val="3"/>
            <w:tcBorders>
              <w:top w:val="nil"/>
            </w:tcBorders>
          </w:tcPr>
          <w:p w14:paraId="5D1ADEF0" w14:textId="77777777" w:rsidR="004E7A4E" w:rsidRPr="00B32C7E" w:rsidRDefault="004E7A4E" w:rsidP="00312A89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4E7A4E" w:rsidRPr="00B32C7E" w14:paraId="7E2FE7CD" w14:textId="77777777" w:rsidTr="004E7A4E">
        <w:tc>
          <w:tcPr>
            <w:tcW w:w="10490" w:type="dxa"/>
            <w:gridSpan w:val="3"/>
          </w:tcPr>
          <w:p w14:paraId="4C413F8D" w14:textId="77777777" w:rsidR="004E7A4E" w:rsidRPr="00B32C7E" w:rsidRDefault="004E7A4E" w:rsidP="004E7A4E">
            <w:pPr>
              <w:spacing w:after="15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  <w:t>Yazar Bilgileri</w:t>
            </w:r>
          </w:p>
        </w:tc>
      </w:tr>
      <w:tr w:rsidR="004E7A4E" w:rsidRPr="00B32C7E" w14:paraId="0F6E67BC" w14:textId="77777777" w:rsidTr="004E7A4E">
        <w:tc>
          <w:tcPr>
            <w:tcW w:w="4311" w:type="dxa"/>
          </w:tcPr>
          <w:p w14:paraId="0EDC8CAD" w14:textId="77777777" w:rsidR="004E7A4E" w:rsidRPr="00B32C7E" w:rsidRDefault="004E7A4E" w:rsidP="004E7A4E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  <w:t>Ad-Soyad</w:t>
            </w:r>
          </w:p>
        </w:tc>
        <w:tc>
          <w:tcPr>
            <w:tcW w:w="3115" w:type="dxa"/>
          </w:tcPr>
          <w:p w14:paraId="3E0D7D39" w14:textId="77777777" w:rsidR="004E7A4E" w:rsidRPr="00B32C7E" w:rsidRDefault="004E7A4E" w:rsidP="004E7A4E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3064" w:type="dxa"/>
          </w:tcPr>
          <w:p w14:paraId="2689CC46" w14:textId="77777777" w:rsidR="004E7A4E" w:rsidRPr="00B32C7E" w:rsidRDefault="004E7A4E" w:rsidP="004E7A4E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</w:pPr>
            <w:r w:rsidRPr="00B32C7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  <w:t>Telefon</w:t>
            </w:r>
          </w:p>
        </w:tc>
      </w:tr>
      <w:tr w:rsidR="004E7A4E" w:rsidRPr="00B32C7E" w14:paraId="303F9E35" w14:textId="77777777" w:rsidTr="004E7A4E">
        <w:trPr>
          <w:trHeight w:val="454"/>
        </w:trPr>
        <w:tc>
          <w:tcPr>
            <w:tcW w:w="4311" w:type="dxa"/>
          </w:tcPr>
          <w:p w14:paraId="198E43A8" w14:textId="77777777" w:rsidR="004E7A4E" w:rsidRPr="00B32C7E" w:rsidRDefault="004E7A4E" w:rsidP="00312A89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115" w:type="dxa"/>
          </w:tcPr>
          <w:p w14:paraId="01C64BE4" w14:textId="77777777" w:rsidR="004E7A4E" w:rsidRPr="00B32C7E" w:rsidRDefault="004E7A4E" w:rsidP="00312A89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064" w:type="dxa"/>
          </w:tcPr>
          <w:p w14:paraId="2F5A24B9" w14:textId="77777777" w:rsidR="004E7A4E" w:rsidRPr="00B32C7E" w:rsidRDefault="004E7A4E" w:rsidP="00312A89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</w:tr>
      <w:tr w:rsidR="004E7A4E" w:rsidRPr="00B32C7E" w14:paraId="0E626C35" w14:textId="77777777" w:rsidTr="004E7A4E">
        <w:trPr>
          <w:trHeight w:val="453"/>
        </w:trPr>
        <w:tc>
          <w:tcPr>
            <w:tcW w:w="4311" w:type="dxa"/>
          </w:tcPr>
          <w:p w14:paraId="13A52F4C" w14:textId="77777777" w:rsidR="004E7A4E" w:rsidRPr="00B32C7E" w:rsidRDefault="004E7A4E" w:rsidP="00312A89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115" w:type="dxa"/>
          </w:tcPr>
          <w:p w14:paraId="43143A7F" w14:textId="77777777" w:rsidR="004E7A4E" w:rsidRPr="00B32C7E" w:rsidRDefault="004E7A4E" w:rsidP="00312A89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064" w:type="dxa"/>
          </w:tcPr>
          <w:p w14:paraId="7A14E357" w14:textId="77777777" w:rsidR="004E7A4E" w:rsidRPr="00B32C7E" w:rsidRDefault="004E7A4E" w:rsidP="00312A89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</w:tr>
      <w:tr w:rsidR="004E7A4E" w:rsidRPr="00B32C7E" w14:paraId="4B3125F6" w14:textId="77777777" w:rsidTr="004E7A4E">
        <w:trPr>
          <w:trHeight w:val="453"/>
        </w:trPr>
        <w:tc>
          <w:tcPr>
            <w:tcW w:w="4311" w:type="dxa"/>
          </w:tcPr>
          <w:p w14:paraId="70DDDA6F" w14:textId="77777777" w:rsidR="004E7A4E" w:rsidRPr="00B32C7E" w:rsidRDefault="004E7A4E" w:rsidP="00312A89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115" w:type="dxa"/>
          </w:tcPr>
          <w:p w14:paraId="0A11C279" w14:textId="77777777" w:rsidR="004E7A4E" w:rsidRPr="00B32C7E" w:rsidRDefault="004E7A4E" w:rsidP="00312A89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064" w:type="dxa"/>
          </w:tcPr>
          <w:p w14:paraId="665E5008" w14:textId="77777777" w:rsidR="004E7A4E" w:rsidRPr="00B32C7E" w:rsidRDefault="004E7A4E" w:rsidP="00312A89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</w:tr>
    </w:tbl>
    <w:p w14:paraId="378A2D27" w14:textId="77777777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 </w:t>
      </w:r>
    </w:p>
    <w:p w14:paraId="4AF30264" w14:textId="77777777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</w:pPr>
    </w:p>
    <w:p w14:paraId="67AF8C45" w14:textId="49475DE0" w:rsidR="004E7A4E" w:rsidRPr="00B32C7E" w:rsidRDefault="004E7A4E" w:rsidP="004E7A4E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Yukarıda sunulmuş olan bilgiler dâhilinde, </w:t>
      </w:r>
      <w:r w:rsidR="005A49D6"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>Review of Armenian Studies dergisine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(kısaca “</w:t>
      </w:r>
      <w:r w:rsidR="005A49D6" w:rsidRPr="00B32C7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tr-TR"/>
        </w:rPr>
        <w:t>RAS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” olarak anılacaktır) gönderilen </w:t>
      </w:r>
      <w:r w:rsidR="005A49D6"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>makalenin/kitap değerlendirmesinin</w:t>
      </w:r>
      <w:r w:rsidR="009045E8"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="009045E8"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>(kısaca “</w:t>
      </w:r>
      <w:r w:rsidR="009045E8" w:rsidRPr="00B32C7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tr-TR"/>
        </w:rPr>
        <w:t>çalışma</w:t>
      </w:r>
      <w:r w:rsidR="009045E8"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>” olarak anılacaktır)</w:t>
      </w:r>
      <w:r w:rsidR="009045E8"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>yazar(lar)ı olarak aşağıdaki şartları kabul ve taahhüt ederim/ederiz:</w:t>
      </w:r>
    </w:p>
    <w:p w14:paraId="54A51A04" w14:textId="50E25B97" w:rsidR="004E7A4E" w:rsidRPr="00B32C7E" w:rsidRDefault="004E7A4E" w:rsidP="004E7A4E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1.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Dergiye gönderilen </w:t>
      </w:r>
      <w:r w:rsidR="00177DEB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çalışmanın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yazar(lar)ın özgün çalışması olduğunu,</w:t>
      </w:r>
    </w:p>
    <w:p w14:paraId="5CE3FB52" w14:textId="77777777" w:rsidR="004E7A4E" w:rsidRPr="00B32C7E" w:rsidRDefault="004E7A4E" w:rsidP="004E7A4E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2.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İlgili yazarların bu çalışmaya bireysel olarak katılmış olduklarını ve bu çalışma için her türlü sorumluluğu aldıklarını,</w:t>
      </w:r>
    </w:p>
    <w:p w14:paraId="312D59E6" w14:textId="4119D299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3.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Tüm yazarların sunulan </w:t>
      </w:r>
      <w:r w:rsidR="00177DEB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çalışmanın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son halini gördüklerini ve onayladıklarını,</w:t>
      </w:r>
    </w:p>
    <w:p w14:paraId="33DE8F9E" w14:textId="289A31F4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4.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="00177DEB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Çalışmanın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başka bir yerde basılmadığını veya basılmak için sunulmadığını, </w:t>
      </w:r>
    </w:p>
    <w:p w14:paraId="7C3869AD" w14:textId="2CAAE296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5.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="00177DEB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Çalışmada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bulunan metnin, şekillerin ve belgelerin diğer şahıslara ait olan Telif Haklarını ihlal etmediğini,</w:t>
      </w:r>
    </w:p>
    <w:p w14:paraId="1B3B046A" w14:textId="66132A54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6.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Sunulan </w:t>
      </w:r>
      <w:r w:rsidR="00BA7455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üzerinde editöryel inceleme ardından başlayan hakem süreci devam ederken süreci aksatmaya dayalı ve keyfi olarak </w:t>
      </w:r>
      <w:r w:rsidR="00DF5CB9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çalışmayı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geri çekemeyeceğini,</w:t>
      </w:r>
    </w:p>
    <w:p w14:paraId="42252602" w14:textId="39A92717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7.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Sunulan </w:t>
      </w:r>
      <w:r w:rsidR="009A3689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üzerindeki mali haklarını, özellikle işleme, çoğaltma, temsil, basım, yayım, dağıtım ve internet yoluyla iletim de dâhil olmak üzere her türlü umuma iletim haklarını </w:t>
      </w:r>
      <w:r w:rsidR="005D6CA7">
        <w:rPr>
          <w:rFonts w:asciiTheme="minorHAnsi" w:eastAsia="Times New Roman" w:hAnsiTheme="minorHAnsi" w:cstheme="minorHAnsi"/>
          <w:sz w:val="22"/>
          <w:szCs w:val="22"/>
          <w:lang w:eastAsia="tr-TR"/>
        </w:rPr>
        <w:t>RAS’a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devretmeyi,</w:t>
      </w:r>
    </w:p>
    <w:p w14:paraId="262FE9DA" w14:textId="54964743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8.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Pr="00B32C7E">
        <w:rPr>
          <w:rFonts w:asciiTheme="minorHAnsi" w:hAnsiTheme="minorHAnsi" w:cstheme="minorHAnsi"/>
          <w:sz w:val="22"/>
          <w:szCs w:val="22"/>
        </w:rPr>
        <w:t xml:space="preserve">Herhangi bir telif hakkı ihlâli sonucu üçüncü kişi ve/veya kişilerce istenilebilecek hak talebi ve/veya hukukî işlemlerde, </w:t>
      </w:r>
      <w:r w:rsidR="00EA5A30">
        <w:rPr>
          <w:rFonts w:asciiTheme="minorHAnsi" w:hAnsiTheme="minorHAnsi" w:cstheme="minorHAnsi"/>
          <w:sz w:val="22"/>
          <w:szCs w:val="22"/>
        </w:rPr>
        <w:t>RAS</w:t>
      </w:r>
      <w:r w:rsidRPr="00B32C7E">
        <w:rPr>
          <w:rFonts w:asciiTheme="minorHAnsi" w:hAnsiTheme="minorHAnsi" w:cstheme="minorHAnsi"/>
          <w:sz w:val="22"/>
          <w:szCs w:val="22"/>
        </w:rPr>
        <w:t xml:space="preserve"> adına görev yapan kişilerin hiçbir sorumluluğu olmadığını, bu durumlarda akademik, bilimsel, etik ve hukukî tüm sorumluluğun sorumlu yazar/yazarlar olarak şahsıma/şahsımıza ait olduğunu,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</w:p>
    <w:p w14:paraId="172B22D8" w14:textId="6B05F5D1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9.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="00EA5A30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Çalışmada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hiçbir suç unsuru veya kanuna aykırı ifade bulunmadığını, araştırma yapılırken kanuna aykırı herhangi bir malzeme ve yöntem kullanılmadığını ve etik kurallara uygun hareket edildiğini,</w:t>
      </w:r>
    </w:p>
    <w:p w14:paraId="6CE4795B" w14:textId="1D643671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10.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Pr="00B32C7E">
        <w:rPr>
          <w:rFonts w:asciiTheme="minorHAnsi" w:hAnsiTheme="minorHAnsi" w:cstheme="minorHAnsi"/>
          <w:sz w:val="22"/>
          <w:szCs w:val="22"/>
        </w:rPr>
        <w:t xml:space="preserve">Yazar(lar) olarak göndermiş olduğum(uz) </w:t>
      </w:r>
      <w:r w:rsidR="00FB611F">
        <w:rPr>
          <w:rFonts w:asciiTheme="minorHAnsi" w:hAnsiTheme="minorHAnsi" w:cstheme="minorHAnsi"/>
          <w:sz w:val="22"/>
          <w:szCs w:val="22"/>
        </w:rPr>
        <w:t>çalışma</w:t>
      </w:r>
      <w:r w:rsidRPr="00B32C7E">
        <w:rPr>
          <w:rFonts w:asciiTheme="minorHAnsi" w:hAnsiTheme="minorHAnsi" w:cstheme="minorHAnsi"/>
          <w:sz w:val="22"/>
          <w:szCs w:val="22"/>
        </w:rPr>
        <w:t xml:space="preserve"> ve benzeri yazılar ile bunlara ait yardımcı bilgi ve belgelerin, </w:t>
      </w:r>
      <w:r w:rsidR="000E6D39">
        <w:rPr>
          <w:rFonts w:asciiTheme="minorHAnsi" w:hAnsiTheme="minorHAnsi" w:cstheme="minorHAnsi"/>
          <w:sz w:val="22"/>
          <w:szCs w:val="22"/>
        </w:rPr>
        <w:t>RAS</w:t>
      </w:r>
      <w:r w:rsidRPr="00B32C7E">
        <w:rPr>
          <w:rFonts w:asciiTheme="minorHAnsi" w:hAnsiTheme="minorHAnsi" w:cstheme="minorHAnsi"/>
          <w:sz w:val="22"/>
          <w:szCs w:val="22"/>
        </w:rPr>
        <w:t xml:space="preserve"> tarafından arşivlenmek üzere süresiz olarak tutulabileceğini 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>kabul ve taahhüt ederler.</w:t>
      </w:r>
    </w:p>
    <w:p w14:paraId="14107D71" w14:textId="041A9DEB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11.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Yazar(lar) </w:t>
      </w:r>
      <w:r w:rsidR="006F047C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çalışmayı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çoğaltma, postayla veya elektronik yolla dağıtma hakkına sahiptir. </w:t>
      </w:r>
      <w:r w:rsidR="009C4651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Çalışmanın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herhangi bir bölümünün başka bir yayında kullanılmasına </w:t>
      </w:r>
      <w:r w:rsidR="00786FFD">
        <w:rPr>
          <w:rFonts w:asciiTheme="minorHAnsi" w:eastAsia="Times New Roman" w:hAnsiTheme="minorHAnsi" w:cstheme="minorHAnsi"/>
          <w:sz w:val="22"/>
          <w:szCs w:val="22"/>
          <w:lang w:eastAsia="tr-TR"/>
        </w:rPr>
        <w:t>RAS’ın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yayımcı kuruluş olarak belirtilmesi ve </w:t>
      </w:r>
      <w:r w:rsidR="009E66C0">
        <w:rPr>
          <w:rFonts w:asciiTheme="minorHAnsi" w:eastAsia="Times New Roman" w:hAnsiTheme="minorHAnsi" w:cstheme="minorHAnsi"/>
          <w:sz w:val="22"/>
          <w:szCs w:val="22"/>
          <w:lang w:eastAsia="tr-TR"/>
        </w:rPr>
        <w:t>RAS’a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atıfta bulunulması şartıyla izin verilir. Atıf yapılırken dergi adı, makale adı, yazar(lar)ın adı ve soyadı, cilt ve sayı numaraları ve yıl verilmelidir.</w:t>
      </w:r>
    </w:p>
    <w:p w14:paraId="57A90262" w14:textId="77777777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lastRenderedPageBreak/>
        <w:t>12.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Yazar(lar)ın veya varsa yazar(lar)ın işvereninin;</w:t>
      </w:r>
    </w:p>
    <w:p w14:paraId="09CD5B7F" w14:textId="77777777" w:rsidR="004E7A4E" w:rsidRPr="00B32C7E" w:rsidRDefault="004E7A4E" w:rsidP="009045E8">
      <w:pPr>
        <w:shd w:val="clear" w:color="auto" w:fill="FFFFFF"/>
        <w:spacing w:after="150" w:line="24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a)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Patent hakları,</w:t>
      </w:r>
    </w:p>
    <w:p w14:paraId="263BCE36" w14:textId="77777777" w:rsidR="004E7A4E" w:rsidRPr="00B32C7E" w:rsidRDefault="004E7A4E" w:rsidP="009045E8">
      <w:pPr>
        <w:shd w:val="clear" w:color="auto" w:fill="FFFFFF"/>
        <w:spacing w:after="150" w:line="24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b)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Yazar(lar)ın gelecekte kitaplarında veya diğer çalışmalarında makalenin tümünü ücret ödemeksizin kullanma hakkı,</w:t>
      </w:r>
    </w:p>
    <w:p w14:paraId="5F62B47F" w14:textId="60C6C0EB" w:rsidR="004E7A4E" w:rsidRPr="00B32C7E" w:rsidRDefault="004E7A4E" w:rsidP="009045E8">
      <w:pPr>
        <w:shd w:val="clear" w:color="auto" w:fill="FFFFFF"/>
        <w:spacing w:after="150" w:line="24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c)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="0086623E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Çalışmayı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satmamak koşuluyla kendi amaçları için çoğaltma hakkı gibi fikri mülkiyet hakları saklıdır.</w:t>
      </w:r>
    </w:p>
    <w:p w14:paraId="68B365E5" w14:textId="6FCB3DC5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13.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İşbu “Telif Hakkı Formu” </w:t>
      </w:r>
      <w:r w:rsidR="009C7D0F">
        <w:rPr>
          <w:rFonts w:asciiTheme="minorHAnsi" w:eastAsia="Times New Roman" w:hAnsiTheme="minorHAnsi" w:cstheme="minorHAnsi"/>
          <w:sz w:val="22"/>
          <w:szCs w:val="22"/>
          <w:lang w:eastAsia="tr-TR"/>
        </w:rPr>
        <w:t>çalışmanın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="00573E0B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RAS tarafından 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>yayına uygun görülmemesi durumunda geçersiz sayılacaktır.</w:t>
      </w:r>
    </w:p>
    <w:p w14:paraId="09850DE7" w14:textId="77777777" w:rsidR="00707821" w:rsidRDefault="00707821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4558E266" w14:textId="3255AA93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Telif Hakkı Devri Formu tüm yazarlarca imzalanarak (elektronik formatta, yani taranmış/resim [ör: JPG veya PDF uzantılı] dosya olabilir) </w:t>
      </w:r>
      <w:r w:rsidR="002A65A9">
        <w:rPr>
          <w:rFonts w:asciiTheme="minorHAnsi" w:eastAsia="Times New Roman" w:hAnsiTheme="minorHAnsi" w:cstheme="minorHAnsi"/>
          <w:sz w:val="22"/>
          <w:szCs w:val="22"/>
          <w:lang w:eastAsia="tr-TR"/>
        </w:rPr>
        <w:t>RAS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sorumlu yazı işleri müdürünün e-posta adresine iletilmelidir.</w:t>
      </w:r>
    </w:p>
    <w:p w14:paraId="7DF24595" w14:textId="77777777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</w:pPr>
    </w:p>
    <w:p w14:paraId="52645FDC" w14:textId="77777777" w:rsidR="004E7A4E" w:rsidRPr="00707821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</w:pPr>
      <w:r w:rsidRPr="0070782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tr-TR"/>
        </w:rPr>
        <w:t>Yazar(lar)                    </w:t>
      </w:r>
      <w:r w:rsidRPr="00707821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 xml:space="preserve">                           </w:t>
      </w:r>
      <w:r w:rsidRPr="0070782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tr-TR"/>
        </w:rPr>
        <w:t>İmza              </w:t>
      </w:r>
      <w:r w:rsidRPr="00707821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 xml:space="preserve">                           </w:t>
      </w:r>
      <w:r w:rsidRPr="0070782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tr-TR"/>
        </w:rPr>
        <w:t>Tarih        </w:t>
      </w:r>
    </w:p>
    <w:p w14:paraId="6FBE6924" w14:textId="68A1D384" w:rsidR="004E7A4E" w:rsidRPr="00B32C7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707821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1</w:t>
      </w:r>
      <w:r w:rsidR="00707821" w:rsidRPr="00707821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)</w:t>
      </w:r>
      <w:r w:rsidR="00707821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>.…………………………...                           ………………….                           ……………..</w:t>
      </w:r>
    </w:p>
    <w:p w14:paraId="76D46B55" w14:textId="75C29F81" w:rsidR="004E7A4E" w:rsidRDefault="004E7A4E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707821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2</w:t>
      </w:r>
      <w:r w:rsidR="00707821" w:rsidRPr="00707821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)</w:t>
      </w:r>
      <w:r w:rsidR="00707821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>.…………………………...                           ………………….                           ………….….</w:t>
      </w:r>
    </w:p>
    <w:p w14:paraId="466E0F00" w14:textId="289EE72E" w:rsidR="00707821" w:rsidRPr="00B32C7E" w:rsidRDefault="00707821" w:rsidP="004E7A4E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707821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3</w:t>
      </w:r>
      <w:r w:rsidRPr="00707821">
        <w:rPr>
          <w:rFonts w:asciiTheme="minorHAnsi" w:eastAsia="Times New Roman" w:hAnsiTheme="minorHAnsi" w:cstheme="minorHAnsi"/>
          <w:b/>
          <w:bCs/>
          <w:sz w:val="22"/>
          <w:szCs w:val="22"/>
          <w:lang w:eastAsia="tr-TR"/>
        </w:rPr>
        <w:t>)</w:t>
      </w:r>
      <w:r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</w:t>
      </w:r>
      <w:r w:rsidRPr="00B32C7E">
        <w:rPr>
          <w:rFonts w:asciiTheme="minorHAnsi" w:eastAsia="Times New Roman" w:hAnsiTheme="minorHAnsi" w:cstheme="minorHAnsi"/>
          <w:sz w:val="22"/>
          <w:szCs w:val="22"/>
          <w:lang w:eastAsia="tr-TR"/>
        </w:rPr>
        <w:t>.…………………………...                           ………………….                           ………….….</w:t>
      </w:r>
    </w:p>
    <w:p w14:paraId="33C9C34B" w14:textId="77777777" w:rsidR="004E7A4E" w:rsidRPr="00B32C7E" w:rsidRDefault="004E7A4E" w:rsidP="004E7A4E">
      <w:pPr>
        <w:shd w:val="clear" w:color="auto" w:fill="FFFFFF"/>
        <w:spacing w:after="150" w:line="240" w:lineRule="auto"/>
        <w:jc w:val="center"/>
        <w:rPr>
          <w:rFonts w:asciiTheme="minorHAnsi" w:eastAsia="Times New Roman" w:hAnsiTheme="minorHAnsi" w:cstheme="minorHAnsi"/>
          <w:sz w:val="22"/>
          <w:szCs w:val="22"/>
          <w:lang w:val="en-US" w:eastAsia="tr-TR"/>
        </w:rPr>
      </w:pPr>
    </w:p>
    <w:sectPr w:rsidR="004E7A4E" w:rsidRPr="00B32C7E" w:rsidSect="00DD2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033B" w14:textId="77777777" w:rsidR="008E144B" w:rsidRDefault="008E144B" w:rsidP="0045568D">
      <w:pPr>
        <w:spacing w:after="0" w:line="240" w:lineRule="auto"/>
      </w:pPr>
      <w:r>
        <w:separator/>
      </w:r>
    </w:p>
  </w:endnote>
  <w:endnote w:type="continuationSeparator" w:id="0">
    <w:p w14:paraId="01AA29DC" w14:textId="77777777" w:rsidR="008E144B" w:rsidRDefault="008E144B" w:rsidP="0045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D860" w14:textId="77777777" w:rsidR="008E144B" w:rsidRDefault="008E144B" w:rsidP="0045568D">
      <w:pPr>
        <w:spacing w:after="0" w:line="240" w:lineRule="auto"/>
      </w:pPr>
      <w:r>
        <w:separator/>
      </w:r>
    </w:p>
  </w:footnote>
  <w:footnote w:type="continuationSeparator" w:id="0">
    <w:p w14:paraId="6A2B5BA1" w14:textId="77777777" w:rsidR="008E144B" w:rsidRDefault="008E144B" w:rsidP="0045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68D"/>
    <w:rsid w:val="0001073E"/>
    <w:rsid w:val="00016905"/>
    <w:rsid w:val="0002033B"/>
    <w:rsid w:val="00030F2F"/>
    <w:rsid w:val="00041E5E"/>
    <w:rsid w:val="00057B44"/>
    <w:rsid w:val="0006386E"/>
    <w:rsid w:val="00087F1B"/>
    <w:rsid w:val="00096C2F"/>
    <w:rsid w:val="000A292E"/>
    <w:rsid w:val="000B176A"/>
    <w:rsid w:val="000B779F"/>
    <w:rsid w:val="000E6D39"/>
    <w:rsid w:val="0015619A"/>
    <w:rsid w:val="00171A86"/>
    <w:rsid w:val="00173A9B"/>
    <w:rsid w:val="00177DEB"/>
    <w:rsid w:val="0020572C"/>
    <w:rsid w:val="00251CDA"/>
    <w:rsid w:val="00263C44"/>
    <w:rsid w:val="0028639D"/>
    <w:rsid w:val="002A3B2A"/>
    <w:rsid w:val="002A65A9"/>
    <w:rsid w:val="002E6338"/>
    <w:rsid w:val="002F05B1"/>
    <w:rsid w:val="002F7850"/>
    <w:rsid w:val="003236C2"/>
    <w:rsid w:val="0034284A"/>
    <w:rsid w:val="003A23C7"/>
    <w:rsid w:val="003D1005"/>
    <w:rsid w:val="00404009"/>
    <w:rsid w:val="00411E7F"/>
    <w:rsid w:val="00424D73"/>
    <w:rsid w:val="00450EDD"/>
    <w:rsid w:val="0045568D"/>
    <w:rsid w:val="004910BC"/>
    <w:rsid w:val="0049578F"/>
    <w:rsid w:val="004958F2"/>
    <w:rsid w:val="004B7E45"/>
    <w:rsid w:val="004C7798"/>
    <w:rsid w:val="004E6ED5"/>
    <w:rsid w:val="004E7A4E"/>
    <w:rsid w:val="004F254E"/>
    <w:rsid w:val="004F64F0"/>
    <w:rsid w:val="00542BEB"/>
    <w:rsid w:val="00565327"/>
    <w:rsid w:val="005665A6"/>
    <w:rsid w:val="00573E0B"/>
    <w:rsid w:val="0059326C"/>
    <w:rsid w:val="005A49D6"/>
    <w:rsid w:val="005B0906"/>
    <w:rsid w:val="005C2466"/>
    <w:rsid w:val="005D6CA7"/>
    <w:rsid w:val="005E547D"/>
    <w:rsid w:val="00601953"/>
    <w:rsid w:val="00614669"/>
    <w:rsid w:val="00684E1C"/>
    <w:rsid w:val="00692C81"/>
    <w:rsid w:val="006A10B7"/>
    <w:rsid w:val="006B406A"/>
    <w:rsid w:val="006F047C"/>
    <w:rsid w:val="00707821"/>
    <w:rsid w:val="00710482"/>
    <w:rsid w:val="0071178A"/>
    <w:rsid w:val="0074392B"/>
    <w:rsid w:val="00784D03"/>
    <w:rsid w:val="00786FFD"/>
    <w:rsid w:val="007A428E"/>
    <w:rsid w:val="007F068E"/>
    <w:rsid w:val="007F1FFB"/>
    <w:rsid w:val="008139B1"/>
    <w:rsid w:val="0081736D"/>
    <w:rsid w:val="00844A8A"/>
    <w:rsid w:val="0086623E"/>
    <w:rsid w:val="00890630"/>
    <w:rsid w:val="008B5FF5"/>
    <w:rsid w:val="008C6F33"/>
    <w:rsid w:val="008D0A85"/>
    <w:rsid w:val="008D29EF"/>
    <w:rsid w:val="008E144B"/>
    <w:rsid w:val="009045E8"/>
    <w:rsid w:val="00931F44"/>
    <w:rsid w:val="009449CE"/>
    <w:rsid w:val="009552D1"/>
    <w:rsid w:val="009A3689"/>
    <w:rsid w:val="009C4651"/>
    <w:rsid w:val="009C666D"/>
    <w:rsid w:val="009C7D0F"/>
    <w:rsid w:val="009D4371"/>
    <w:rsid w:val="009E66C0"/>
    <w:rsid w:val="00A430CA"/>
    <w:rsid w:val="00A517BF"/>
    <w:rsid w:val="00A87B8A"/>
    <w:rsid w:val="00AC4495"/>
    <w:rsid w:val="00AD0D77"/>
    <w:rsid w:val="00AD35DA"/>
    <w:rsid w:val="00B22650"/>
    <w:rsid w:val="00B269CB"/>
    <w:rsid w:val="00B32C7E"/>
    <w:rsid w:val="00B43511"/>
    <w:rsid w:val="00B616BB"/>
    <w:rsid w:val="00BA7455"/>
    <w:rsid w:val="00BA7711"/>
    <w:rsid w:val="00BD444D"/>
    <w:rsid w:val="00BD6612"/>
    <w:rsid w:val="00BE2353"/>
    <w:rsid w:val="00BF0662"/>
    <w:rsid w:val="00C115F9"/>
    <w:rsid w:val="00C15E4B"/>
    <w:rsid w:val="00C2022B"/>
    <w:rsid w:val="00C3573A"/>
    <w:rsid w:val="00C40307"/>
    <w:rsid w:val="00C53FC0"/>
    <w:rsid w:val="00CE47B1"/>
    <w:rsid w:val="00CF01B3"/>
    <w:rsid w:val="00CF3A72"/>
    <w:rsid w:val="00D03647"/>
    <w:rsid w:val="00D852F8"/>
    <w:rsid w:val="00D87464"/>
    <w:rsid w:val="00D96064"/>
    <w:rsid w:val="00DD20C8"/>
    <w:rsid w:val="00DF5CB9"/>
    <w:rsid w:val="00E06715"/>
    <w:rsid w:val="00E465A8"/>
    <w:rsid w:val="00E62872"/>
    <w:rsid w:val="00EA29E1"/>
    <w:rsid w:val="00EA5A30"/>
    <w:rsid w:val="00EC63CC"/>
    <w:rsid w:val="00EF6516"/>
    <w:rsid w:val="00F000E9"/>
    <w:rsid w:val="00F2255A"/>
    <w:rsid w:val="00F3391A"/>
    <w:rsid w:val="00F431B5"/>
    <w:rsid w:val="00F5765D"/>
    <w:rsid w:val="00F576E9"/>
    <w:rsid w:val="00FB611F"/>
    <w:rsid w:val="00FB780B"/>
    <w:rsid w:val="00FF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75B"/>
  <w15:docId w15:val="{A0C5C8AC-899A-46B6-8628-8B2FAE20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68D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568D"/>
  </w:style>
  <w:style w:type="paragraph" w:styleId="AltBilgi">
    <w:name w:val="footer"/>
    <w:basedOn w:val="Normal"/>
    <w:link w:val="AltBilgiChar"/>
    <w:uiPriority w:val="99"/>
    <w:unhideWhenUsed/>
    <w:rsid w:val="0045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568D"/>
  </w:style>
  <w:style w:type="paragraph" w:styleId="DipnotMetni">
    <w:name w:val="footnote text"/>
    <w:basedOn w:val="Normal"/>
    <w:link w:val="DipnotMetniChar"/>
    <w:uiPriority w:val="99"/>
    <w:semiHidden/>
    <w:unhideWhenUsed/>
    <w:rsid w:val="00BD661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661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661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6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BD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C0251B-F665-42C8-A158-0B2B66C6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Tutku D</dc:creator>
  <cp:lastModifiedBy>-</cp:lastModifiedBy>
  <cp:revision>81</cp:revision>
  <cp:lastPrinted>2020-03-26T17:43:00Z</cp:lastPrinted>
  <dcterms:created xsi:type="dcterms:W3CDTF">2020-07-28T19:47:00Z</dcterms:created>
  <dcterms:modified xsi:type="dcterms:W3CDTF">2021-12-21T07:51:00Z</dcterms:modified>
</cp:coreProperties>
</file>